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Theme="minor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val="en-US" w:eastAsia="zh-CN"/>
        </w:rPr>
        <w:t>云南师范大学附属世纪金源学校学生入学健康监</w:t>
      </w:r>
      <w:r>
        <w:rPr>
          <w:rFonts w:hint="eastAsia"/>
          <w:sz w:val="32"/>
          <w:szCs w:val="32"/>
        </w:rPr>
        <w:t>测情况登记表</w:t>
      </w:r>
    </w:p>
    <w:tbl>
      <w:tblPr>
        <w:tblStyle w:val="4"/>
        <w:tblpPr w:leftFromText="180" w:rightFromText="180" w:vertAnchor="page" w:horzAnchor="page" w:tblpXSpec="center" w:tblpY="1924"/>
        <w:tblOverlap w:val="never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0"/>
        <w:gridCol w:w="2038"/>
        <w:gridCol w:w="3194"/>
        <w:gridCol w:w="2506"/>
        <w:gridCol w:w="2431"/>
        <w:gridCol w:w="21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1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检测日期</w:t>
            </w:r>
          </w:p>
        </w:tc>
        <w:tc>
          <w:tcPr>
            <w:tcW w:w="3194" w:type="dxa"/>
            <w:vAlign w:val="center"/>
          </w:tcPr>
          <w:p>
            <w:pPr>
              <w:jc w:val="center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体温（保留小数点后一位）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近1天内是否有发热、咳嗽、乏力等症状</w:t>
            </w:r>
          </w:p>
        </w:tc>
        <w:tc>
          <w:tcPr>
            <w:tcW w:w="2431" w:type="dxa"/>
            <w:vAlign w:val="center"/>
          </w:tcPr>
          <w:p>
            <w:pPr>
              <w:jc w:val="both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是否为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中、</w:t>
            </w:r>
            <w:r>
              <w:rPr>
                <w:rFonts w:hint="eastAsia"/>
                <w:sz w:val="24"/>
                <w:szCs w:val="24"/>
              </w:rPr>
              <w:t>高风险人群或接触过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中、</w:t>
            </w:r>
            <w:r>
              <w:rPr>
                <w:rFonts w:hint="eastAsia"/>
                <w:sz w:val="24"/>
                <w:szCs w:val="24"/>
              </w:rPr>
              <w:t>高风险人群</w:t>
            </w: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rFonts w:hint="default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2021年8月9日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rFonts w:hint="default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2021年8月10日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2021年8月11日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2021年8月12日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2021年8月13日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2021年8月14日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2021年8月15日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2021年8月16日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9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2021年8月17日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default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2021年8月18日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11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2021年8月19日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2021年8月20日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13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2021年8月21日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14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2021年8月22日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</w:tbl>
    <w:p>
      <w:pPr>
        <w:snapToGrid w:val="0"/>
        <w:spacing w:before="0" w:beforeAutospacing="0" w:after="0" w:afterAutospacing="0" w:line="240" w:lineRule="auto"/>
        <w:ind w:firstLine="960" w:firstLineChars="400"/>
        <w:textAlignment w:val="baseline"/>
        <w:rPr>
          <w:rFonts w:ascii="宋体" w:hAnsi="宋体" w:eastAsia="宋体" w:cs="宋体"/>
          <w:b w:val="0"/>
          <w:i w:val="0"/>
          <w:caps w:val="0"/>
          <w:spacing w:val="0"/>
          <w:w w:val="100"/>
          <w:sz w:val="24"/>
        </w:rPr>
      </w:pPr>
      <w:r>
        <w:rPr>
          <w:rFonts w:hint="eastAsia" w:ascii="宋体" w:hAnsi="宋体" w:eastAsia="宋体" w:cs="宋体"/>
          <w:b w:val="0"/>
          <w:i w:val="0"/>
          <w:caps w:val="0"/>
          <w:spacing w:val="0"/>
          <w:w w:val="100"/>
          <w:sz w:val="24"/>
          <w:lang w:val="en-US"/>
        </w:rPr>
        <w:t>年级班级</w:t>
      </w:r>
      <w:bookmarkStart w:id="0" w:name="_GoBack"/>
      <w:bookmarkEnd w:id="0"/>
      <w:r>
        <w:rPr>
          <w:rFonts w:hint="eastAsia" w:ascii="宋体" w:hAnsi="宋体" w:eastAsia="宋体" w:cs="宋体"/>
          <w:b w:val="0"/>
          <w:i w:val="0"/>
          <w:caps w:val="0"/>
          <w:spacing w:val="0"/>
          <w:w w:val="100"/>
          <w:sz w:val="24"/>
          <w:lang w:val="en-US"/>
        </w:rPr>
        <w:t xml:space="preserve">:                 </w:t>
      </w:r>
      <w:r>
        <w:rPr>
          <w:rFonts w:hint="eastAsia" w:ascii="宋体" w:hAnsi="宋体" w:eastAsia="宋体" w:cs="宋体"/>
          <w:b w:val="0"/>
          <w:i w:val="0"/>
          <w:caps w:val="0"/>
          <w:spacing w:val="0"/>
          <w:w w:val="100"/>
          <w:sz w:val="24"/>
        </w:rPr>
        <w:t>姓名:                    学生家长本人签字：</w:t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4"/>
          <w:szCs w:val="24"/>
          <w:lang w:val="en-US" w:eastAsia="zh-CN" w:bidi="ar-SA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jc w:val="right"/>
        <w:rPr>
          <w:rFonts w:hint="eastAsia"/>
          <w:sz w:val="24"/>
          <w:szCs w:val="24"/>
          <w:lang w:val="en-US" w:eastAsia="zh-CN"/>
        </w:rPr>
      </w:pPr>
    </w:p>
    <w:p>
      <w:pPr>
        <w:bidi w:val="0"/>
        <w:jc w:val="right"/>
        <w:rPr>
          <w:rFonts w:hint="eastAsia"/>
          <w:sz w:val="24"/>
          <w:szCs w:val="24"/>
          <w:lang w:val="en-US" w:eastAsia="zh-CN"/>
        </w:rPr>
      </w:pPr>
    </w:p>
    <w:p>
      <w:pPr>
        <w:jc w:val="center"/>
        <w:rPr>
          <w:rFonts w:hint="eastAsia"/>
          <w:sz w:val="24"/>
          <w:szCs w:val="24"/>
          <w:lang w:val="en-US" w:eastAsia="zh-CN"/>
        </w:rPr>
      </w:pPr>
    </w:p>
    <w:p>
      <w:pPr>
        <w:jc w:val="center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 xml:space="preserve">        </w:t>
      </w:r>
    </w:p>
    <w:p>
      <w:pPr>
        <w:jc w:val="center"/>
        <w:rPr>
          <w:rFonts w:hint="eastAsia"/>
          <w:sz w:val="24"/>
          <w:szCs w:val="24"/>
          <w:lang w:val="en-US" w:eastAsia="zh-CN"/>
        </w:rPr>
      </w:pPr>
    </w:p>
    <w:p>
      <w:pPr>
        <w:jc w:val="center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 xml:space="preserve">     注：中、</w:t>
      </w:r>
      <w:r>
        <w:rPr>
          <w:rFonts w:hint="eastAsia"/>
          <w:sz w:val="24"/>
          <w:szCs w:val="24"/>
        </w:rPr>
        <w:t>高风险人群判定标准：（1）曾经被诊断为确诊病例、疑似病例、无症状感染者。（2）过去14天被判定为确诊病例、疑似病例 、</w:t>
      </w:r>
    </w:p>
    <w:p>
      <w:pPr>
        <w:ind w:firstLine="720" w:firstLineChars="300"/>
        <w:jc w:val="lef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无症状感染者的密切接触者。（3）过去14天有国内或国外</w:t>
      </w:r>
      <w:r>
        <w:rPr>
          <w:rFonts w:hint="eastAsia"/>
          <w:sz w:val="24"/>
          <w:szCs w:val="24"/>
          <w:lang w:val="en-US" w:eastAsia="zh-CN"/>
        </w:rPr>
        <w:t>中、</w:t>
      </w:r>
      <w:r>
        <w:rPr>
          <w:rFonts w:hint="eastAsia"/>
          <w:sz w:val="24"/>
          <w:szCs w:val="24"/>
        </w:rPr>
        <w:t>高风险地区旅居史。</w:t>
      </w:r>
    </w:p>
    <w:p>
      <w:pPr>
        <w:bidi w:val="0"/>
        <w:jc w:val="right"/>
        <w:rPr>
          <w:rFonts w:hint="eastAsia"/>
          <w:sz w:val="24"/>
          <w:szCs w:val="24"/>
          <w:lang w:val="en-US" w:eastAsia="zh-CN"/>
        </w:rPr>
      </w:pPr>
    </w:p>
    <w:sectPr>
      <w:pgSz w:w="16838" w:h="11906" w:orient="landscape"/>
      <w:pgMar w:top="85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E04F1F"/>
    <w:rsid w:val="2592346C"/>
    <w:rsid w:val="27F60ED7"/>
    <w:rsid w:val="37B8106B"/>
    <w:rsid w:val="3A3D2A2D"/>
    <w:rsid w:val="42D4384D"/>
    <w:rsid w:val="48E04F1F"/>
    <w:rsid w:val="4EF14F58"/>
    <w:rsid w:val="5F58411C"/>
    <w:rsid w:val="5FB5733E"/>
    <w:rsid w:val="65A06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2021-01-18T01:31:00Z</dcterms:created>
  <dc:creator>张尖尖^_^</dc:creator>
  <cp:lastModifiedBy>sjjy</cp:lastModifiedBy>
  <dcterms:modified xsi:type="dcterms:W3CDTF">2021-08-21T05:13:19Z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F9D03F57A9B7415894D465F708A2476E</vt:lpwstr>
  </property>
</Properties>
</file>