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ind w:firstLine="538" w:firstLineChars="200"/>
        <w:jc w:val="left"/>
        <w:outlineLvl w:val="0"/>
        <w:rPr>
          <w:rFonts w:ascii="宋体" w:hAnsi="宋体" w:eastAsia="宋体"/>
          <w:b/>
          <w:bCs/>
          <w:spacing w:val="-6"/>
          <w:sz w:val="28"/>
          <w:szCs w:val="28"/>
          <w:highlight w:val="none"/>
        </w:rPr>
      </w:pPr>
      <w:bookmarkStart w:id="0" w:name="_GoBack"/>
      <w:bookmarkEnd w:id="0"/>
      <w:r>
        <w:rPr>
          <w:rFonts w:hint="eastAsia" w:ascii="宋体" w:hAnsi="宋体" w:eastAsia="宋体"/>
          <w:b/>
          <w:bCs/>
          <w:spacing w:val="-6"/>
          <w:sz w:val="28"/>
          <w:szCs w:val="28"/>
          <w:highlight w:val="none"/>
        </w:rPr>
        <w:t>附件：综合评审标准</w:t>
      </w:r>
    </w:p>
    <w:tbl>
      <w:tblPr>
        <w:tblStyle w:val="13"/>
        <w:tblW w:w="98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6"/>
        <w:gridCol w:w="853"/>
        <w:gridCol w:w="75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评分内容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分值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报价评审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满足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比选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文件要求且投标价格最低的投标报价为评标基准价。其价格得分为满分。其他投标人的投标报价得分＝（评标基准价/该投标人的投标报价）×30。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供货及安装方案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30分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1.供货方案（满分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  <w:lang w:val="en-US" w:eastAsia="zh-CN"/>
              </w:rPr>
              <w:t>15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分）</w:t>
            </w:r>
          </w:p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供货方案详细，内容全面、具体，针对性强，能够很好的满足项目需求的得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11-15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供货方案内容完整，有一定的针对性，基本能满足项目需求的得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6-10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供货方案内容缺漏或针对性不足或不能满足项目需求的得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无供货方案的得0分。</w:t>
            </w:r>
          </w:p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2.安装调试方案（满分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  <w:lang w:val="en-US" w:eastAsia="zh-CN"/>
              </w:rPr>
              <w:t>15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分）</w:t>
            </w:r>
          </w:p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安装调试方案详细，安装部署细节描述清晰，实现效果细节具体、可行、针对性强，完全满足采购人项目实施需求的得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11-15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安装调试方案内容完整，安装部署细节描述一般，实现效果细节有一定可行性和针对性，可以满足采购人项目实施需求的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得6-10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安装调试方案内容基本完整，安装部署细节描述不清晰，实现效果细节不具体、不具有可行性和针对性，无法满足采购人项目实施需求的得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分。</w:t>
            </w:r>
          </w:p>
          <w:p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未提供安装调试方案的得0分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技术参数响应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17分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left"/>
              <w:rPr>
                <w:rFonts w:hint="eastAsia" w:eastAsia="等线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技术参数共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17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条，完全满足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文件要求的得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17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分，产品每出现一项技术参数不满足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文件要求的扣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质量承诺及保障措施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1.针对本项目实际情况制定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6-8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承诺和保证措施内容基本完整、具有一定针对性，保证措施、惩罚措施保障力度不强、可操作性一般的得3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-5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1-2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分。</w:t>
            </w:r>
          </w:p>
          <w:p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4.未提供服务质量承诺及保证措施的不得分。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1.针对本项目实际情况制定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分。</w:t>
            </w:r>
          </w:p>
          <w:p>
            <w:pPr>
              <w:spacing w:line="320" w:lineRule="exact"/>
              <w:jc w:val="left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4.未提供服务质量承诺及保证措施的不得分。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业绩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left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比选申请人202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年至今每承担过一个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类似护眼灯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项目得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分，最多得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分。</w:t>
            </w:r>
          </w:p>
        </w:tc>
      </w:tr>
    </w:tbl>
    <w:p>
      <w:pPr>
        <w:rPr>
          <w:rFonts w:hint="eastAsia" w:eastAsia="等线"/>
          <w:color w:val="auto"/>
          <w:highlight w:val="none"/>
          <w:lang w:val="en-US" w:eastAsia="zh-CN"/>
        </w:rPr>
      </w:pPr>
    </w:p>
    <w:sectPr>
      <w:pgSz w:w="11906" w:h="16838"/>
      <w:pgMar w:top="1440" w:right="1253" w:bottom="1440" w:left="125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CC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IxY2U1OTAyNmM5N2EzN2Q2MDk4N2NiOWM1ODA4NmUifQ=="/>
  </w:docVars>
  <w:rsids>
    <w:rsidRoot w:val="17612B6E"/>
    <w:rsid w:val="00787BFB"/>
    <w:rsid w:val="00B34195"/>
    <w:rsid w:val="030F78FC"/>
    <w:rsid w:val="04A50AF3"/>
    <w:rsid w:val="04B25D71"/>
    <w:rsid w:val="05882122"/>
    <w:rsid w:val="07E4214C"/>
    <w:rsid w:val="07FB6272"/>
    <w:rsid w:val="08606E98"/>
    <w:rsid w:val="0AB539B9"/>
    <w:rsid w:val="0AEE2A27"/>
    <w:rsid w:val="0BEF4579"/>
    <w:rsid w:val="0D0962F1"/>
    <w:rsid w:val="0DEF0041"/>
    <w:rsid w:val="0DF71E3A"/>
    <w:rsid w:val="0E800B0C"/>
    <w:rsid w:val="0E996E07"/>
    <w:rsid w:val="10C1060B"/>
    <w:rsid w:val="11CD7DA8"/>
    <w:rsid w:val="13AF4034"/>
    <w:rsid w:val="14EF7AC7"/>
    <w:rsid w:val="17612B6E"/>
    <w:rsid w:val="177F56A0"/>
    <w:rsid w:val="18253273"/>
    <w:rsid w:val="182876B3"/>
    <w:rsid w:val="189644C6"/>
    <w:rsid w:val="19BA7F6E"/>
    <w:rsid w:val="1A630E1D"/>
    <w:rsid w:val="1B5F6B70"/>
    <w:rsid w:val="228644BC"/>
    <w:rsid w:val="24F76BB2"/>
    <w:rsid w:val="2AEF3F25"/>
    <w:rsid w:val="2B840635"/>
    <w:rsid w:val="2C3120E8"/>
    <w:rsid w:val="30CD2F5B"/>
    <w:rsid w:val="32374E8A"/>
    <w:rsid w:val="334978DD"/>
    <w:rsid w:val="33EF302B"/>
    <w:rsid w:val="33F364A2"/>
    <w:rsid w:val="342664F4"/>
    <w:rsid w:val="343920BD"/>
    <w:rsid w:val="34534BF5"/>
    <w:rsid w:val="37483548"/>
    <w:rsid w:val="3FB81277"/>
    <w:rsid w:val="405603F4"/>
    <w:rsid w:val="418B795B"/>
    <w:rsid w:val="41EF213F"/>
    <w:rsid w:val="43BC0BD8"/>
    <w:rsid w:val="47257950"/>
    <w:rsid w:val="47632272"/>
    <w:rsid w:val="47AD3B70"/>
    <w:rsid w:val="4ADB4716"/>
    <w:rsid w:val="4D233F9A"/>
    <w:rsid w:val="4D3073ED"/>
    <w:rsid w:val="4E1E67C6"/>
    <w:rsid w:val="519E3524"/>
    <w:rsid w:val="520C2D5F"/>
    <w:rsid w:val="52D04C83"/>
    <w:rsid w:val="54B37CDE"/>
    <w:rsid w:val="56865189"/>
    <w:rsid w:val="575B456D"/>
    <w:rsid w:val="596C4363"/>
    <w:rsid w:val="5BB60AB1"/>
    <w:rsid w:val="5C6122BF"/>
    <w:rsid w:val="5CD271C4"/>
    <w:rsid w:val="5E23741E"/>
    <w:rsid w:val="621029B3"/>
    <w:rsid w:val="62345064"/>
    <w:rsid w:val="62625044"/>
    <w:rsid w:val="64921DF2"/>
    <w:rsid w:val="64AB7DCA"/>
    <w:rsid w:val="67034AE7"/>
    <w:rsid w:val="69676DA1"/>
    <w:rsid w:val="69B127B7"/>
    <w:rsid w:val="69C2222A"/>
    <w:rsid w:val="6A45373C"/>
    <w:rsid w:val="6E914875"/>
    <w:rsid w:val="70C37CEB"/>
    <w:rsid w:val="7382524E"/>
    <w:rsid w:val="758C558F"/>
    <w:rsid w:val="795F5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link w:val="16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3"/>
    <w:qFormat/>
    <w:uiPriority w:val="0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  <w:lang w:val="en-US" w:eastAsia="zh-CN" w:bidi="ar-SA"/>
    </w:rPr>
  </w:style>
  <w:style w:type="paragraph" w:styleId="3">
    <w:name w:val="Title"/>
    <w:basedOn w:val="1"/>
    <w:next w:val="1"/>
    <w:qFormat/>
    <w:uiPriority w:val="0"/>
    <w:pPr>
      <w:widowControl/>
      <w:spacing w:after="240" w:line="360" w:lineRule="auto"/>
      <w:jc w:val="center"/>
    </w:pPr>
    <w:rPr>
      <w:rFonts w:ascii="Arial" w:hAnsi="Arial"/>
      <w:b/>
      <w:smallCaps/>
      <w:kern w:val="28"/>
      <w:sz w:val="36"/>
      <w:lang w:eastAsia="en-US"/>
    </w:rPr>
  </w:style>
  <w:style w:type="paragraph" w:styleId="5">
    <w:name w:val="Normal Indent"/>
    <w:basedOn w:val="1"/>
    <w:next w:val="1"/>
    <w:qFormat/>
    <w:uiPriority w:val="0"/>
    <w:pPr>
      <w:ind w:firstLine="420"/>
    </w:p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next w:val="1"/>
    <w:autoRedefine/>
    <w:qFormat/>
    <w:uiPriority w:val="0"/>
    <w:pPr>
      <w:spacing w:after="120"/>
    </w:pPr>
  </w:style>
  <w:style w:type="paragraph" w:styleId="8">
    <w:name w:val="Body Text Indent"/>
    <w:basedOn w:val="1"/>
    <w:next w:val="9"/>
    <w:qFormat/>
    <w:uiPriority w:val="0"/>
    <w:pPr>
      <w:ind w:firstLine="480"/>
    </w:pPr>
    <w:rPr>
      <w:b/>
      <w:bCs/>
      <w:sz w:val="24"/>
    </w:rPr>
  </w:style>
  <w:style w:type="paragraph" w:styleId="9">
    <w:name w:val="Body Text First Indent 2"/>
    <w:basedOn w:val="8"/>
    <w:qFormat/>
    <w:uiPriority w:val="0"/>
    <w:pPr>
      <w:spacing w:after="120"/>
      <w:ind w:left="200" w:leftChars="200" w:firstLine="420" w:firstLineChars="200"/>
    </w:pPr>
    <w:rPr>
      <w:sz w:val="21"/>
      <w:szCs w:val="24"/>
    </w:rPr>
  </w:style>
  <w:style w:type="paragraph" w:styleId="10">
    <w:name w:val="Plain Text"/>
    <w:basedOn w:val="1"/>
    <w:next w:val="1"/>
    <w:qFormat/>
    <w:uiPriority w:val="0"/>
    <w:pPr>
      <w:autoSpaceDE w:val="0"/>
      <w:autoSpaceDN w:val="0"/>
      <w:adjustRightInd w:val="0"/>
      <w:jc w:val="left"/>
    </w:pPr>
    <w:rPr>
      <w:rFonts w:ascii="宋体"/>
      <w:kern w:val="0"/>
      <w:sz w:val="20"/>
    </w:r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paragraph" w:styleId="12">
    <w:name w:val="Body Text First Indent"/>
    <w:basedOn w:val="7"/>
    <w:next w:val="1"/>
    <w:unhideWhenUsed/>
    <w:qFormat/>
    <w:uiPriority w:val="0"/>
    <w:pPr>
      <w:ind w:firstLine="420" w:firstLineChars="100"/>
    </w:pPr>
    <w:rPr>
      <w:rFonts w:hint="eastAsia"/>
      <w:sz w:val="28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标题 1 字符"/>
    <w:link w:val="4"/>
    <w:qFormat/>
    <w:uiPriority w:val="0"/>
    <w:rPr>
      <w:b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3859</Words>
  <Characters>4350</Characters>
  <Lines>21</Lines>
  <Paragraphs>6</Paragraphs>
  <TotalTime>3</TotalTime>
  <ScaleCrop>false</ScaleCrop>
  <LinksUpToDate>false</LinksUpToDate>
  <CharactersWithSpaces>4372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2023-03-30T09:03:00Z</dcterms:created>
  <dc:creator>招标项目小组</dc:creator>
  <cp:lastModifiedBy>菲儿</cp:lastModifiedBy>
  <dcterms:modified xsi:type="dcterms:W3CDTF">2025-06-20T08:46:53Z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564CC50CDB454413BAD1401ED6EDF72E_13</vt:lpwstr>
  </property>
  <property fmtid="{D5CDD505-2E9C-101B-9397-08002B2CF9AE}" pid="4" name="KSOTemplateDocerSaveRecord">
    <vt:lpwstr>eyJoZGlkIjoiYTVkYzEwMTdkZGVkZmU4OTUwYWFlOGY1YjIxOTI2YzgiLCJ1c2VySWQiOiIyMjE3MTgzMzgifQ==</vt:lpwstr>
  </property>
</Properties>
</file>